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F" w:rsidRDefault="00D1707F" w:rsidP="009339B4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shd w:val="clear" w:color="auto" w:fill="D9D9D9"/>
        <w:tabs>
          <w:tab w:val="left" w:pos="3036"/>
        </w:tabs>
        <w:spacing w:line="360" w:lineRule="auto"/>
        <w:jc w:val="center"/>
        <w:rPr>
          <w:rFonts w:eastAsia="Gill Sans"/>
          <w:b/>
          <w:noProof/>
          <w:lang w:val="es-PA"/>
        </w:rPr>
      </w:pPr>
      <w:r w:rsidRPr="00CC7FFE">
        <w:rPr>
          <w:rFonts w:eastAsia="Gill Sans"/>
          <w:b/>
          <w:noProof/>
          <w:lang w:val="es-PA"/>
        </w:rPr>
        <w:t xml:space="preserve">Instrumentarij za </w:t>
      </w:r>
      <w:r>
        <w:rPr>
          <w:rFonts w:eastAsia="Gill Sans"/>
          <w:b/>
          <w:noProof/>
          <w:lang w:val="es-PA"/>
        </w:rPr>
        <w:t xml:space="preserve">samoevaluaciju praćenja </w:t>
      </w:r>
      <w:r w:rsidRPr="00CC7FFE">
        <w:rPr>
          <w:rFonts w:eastAsia="Gill Sans"/>
          <w:b/>
          <w:noProof/>
          <w:lang w:val="es-PA"/>
        </w:rPr>
        <w:t>provođenja kurikularne reforme – NPP sa definisanim ishodima učenja/predmetni kurikulum</w:t>
      </w: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</w:p>
    <w:p w:rsidR="00D1707F" w:rsidRPr="00CC7FFE" w:rsidRDefault="00D1707F" w:rsidP="00D1707F">
      <w:pPr>
        <w:jc w:val="both"/>
        <w:rPr>
          <w:rFonts w:eastAsia="Gill Sans"/>
          <w:noProof/>
          <w:lang w:val="es-PA"/>
        </w:rPr>
      </w:pPr>
      <w:r w:rsidRPr="00CC7FFE">
        <w:rPr>
          <w:rFonts w:eastAsia="Gill Sans"/>
          <w:noProof/>
          <w:lang w:val="es-PA"/>
        </w:rPr>
        <w:t>Sljedeći instrumentarij se odnosi na praćenje provođenja kurikularne reforme u vašoj školskoj zajednici</w:t>
      </w:r>
      <w:r>
        <w:rPr>
          <w:rFonts w:eastAsia="Gill Sans"/>
          <w:noProof/>
          <w:lang w:val="es-PA"/>
        </w:rPr>
        <w:t xml:space="preserve"> i popunjava ga </w:t>
      </w:r>
      <w:r w:rsidR="004D6F5B">
        <w:rPr>
          <w:rFonts w:eastAsia="Gill Sans"/>
          <w:noProof/>
          <w:lang w:val="es-PA"/>
        </w:rPr>
        <w:t>stručna služba škole</w:t>
      </w:r>
      <w:r>
        <w:rPr>
          <w:rFonts w:eastAsia="Gill Sans"/>
          <w:noProof/>
          <w:lang w:val="es-PA"/>
        </w:rPr>
        <w:t xml:space="preserve">. </w:t>
      </w:r>
      <w:r w:rsidRPr="00076834">
        <w:rPr>
          <w:rFonts w:eastAsia="Gill Sans"/>
          <w:noProof/>
          <w:lang w:val="es-PA"/>
        </w:rPr>
        <w:t xml:space="preserve">Instrumentarij se popunjava najmanje jednom u toku školske godine. </w:t>
      </w:r>
      <w:r>
        <w:rPr>
          <w:rFonts w:eastAsia="Gill Sans"/>
          <w:noProof/>
          <w:lang w:val="es-PA"/>
        </w:rPr>
        <w:t xml:space="preserve">Predstavlja </w:t>
      </w:r>
      <w:r w:rsidR="008C7E31">
        <w:rPr>
          <w:rFonts w:eastAsia="Gill Sans"/>
          <w:noProof/>
          <w:lang w:val="es-PA"/>
        </w:rPr>
        <w:t>samoevaluaciju</w:t>
      </w:r>
      <w:r w:rsidRPr="00CC7FFE">
        <w:rPr>
          <w:rFonts w:eastAsia="Gill Sans"/>
          <w:noProof/>
          <w:lang w:val="es-PA"/>
        </w:rPr>
        <w:t xml:space="preserve"> rada </w:t>
      </w:r>
      <w:r w:rsidR="004D6F5B">
        <w:rPr>
          <w:rFonts w:eastAsia="Gill Sans"/>
          <w:noProof/>
          <w:lang w:val="es-PA"/>
        </w:rPr>
        <w:t>stručne službe</w:t>
      </w:r>
      <w:r w:rsidRPr="00CC7FFE">
        <w:rPr>
          <w:rFonts w:eastAsia="Gill Sans"/>
          <w:noProof/>
          <w:lang w:val="es-PA"/>
        </w:rPr>
        <w:t xml:space="preserve"> </w:t>
      </w:r>
      <w:r w:rsidR="008C7E31">
        <w:rPr>
          <w:rFonts w:eastAsia="Gill Sans"/>
          <w:noProof/>
          <w:lang w:val="es-PA"/>
        </w:rPr>
        <w:t>tokom</w:t>
      </w:r>
      <w:r>
        <w:rPr>
          <w:rFonts w:eastAsia="Gill Sans"/>
          <w:noProof/>
          <w:lang w:val="es-PA"/>
        </w:rPr>
        <w:t xml:space="preserve"> praćenja</w:t>
      </w:r>
      <w:r w:rsidRPr="00CC7FFE">
        <w:rPr>
          <w:rFonts w:eastAsia="Gill Sans"/>
          <w:noProof/>
          <w:lang w:val="es-PA"/>
        </w:rPr>
        <w:t xml:space="preserve"> provođenja kurikul</w:t>
      </w:r>
      <w:r w:rsidR="00800D8E">
        <w:rPr>
          <w:rFonts w:eastAsia="Gill Sans"/>
          <w:noProof/>
          <w:lang w:val="es-PA"/>
        </w:rPr>
        <w:t>arne reforme kako bi se utvrdile</w:t>
      </w:r>
      <w:bookmarkStart w:id="0" w:name="_GoBack"/>
      <w:bookmarkEnd w:id="0"/>
      <w:r w:rsidRPr="00CC7FFE">
        <w:rPr>
          <w:rFonts w:eastAsia="Gill Sans"/>
          <w:noProof/>
          <w:lang w:val="es-PA"/>
        </w:rPr>
        <w:t xml:space="preserve"> pred</w:t>
      </w:r>
      <w:r>
        <w:rPr>
          <w:rFonts w:eastAsia="Gill Sans"/>
          <w:noProof/>
          <w:lang w:val="es-PA"/>
        </w:rPr>
        <w:t>nosti i nedostaci ovog procesa, te unapređenja kvaliteta podučavanj</w:t>
      </w:r>
      <w:r w:rsidR="008C7E31">
        <w:rPr>
          <w:rFonts w:eastAsia="Gill Sans"/>
          <w:noProof/>
          <w:lang w:val="es-PA"/>
        </w:rPr>
        <w:t>a</w:t>
      </w:r>
      <w:r>
        <w:rPr>
          <w:rFonts w:eastAsia="Gill Sans"/>
          <w:noProof/>
          <w:lang w:val="es-PA"/>
        </w:rPr>
        <w:t xml:space="preserve"> i učenja</w:t>
      </w:r>
      <w:r w:rsidRPr="00CC7FFE">
        <w:rPr>
          <w:rFonts w:eastAsia="Gill Sans"/>
          <w:noProof/>
          <w:lang w:val="es-PA"/>
        </w:rPr>
        <w:t>.</w:t>
      </w:r>
    </w:p>
    <w:p w:rsidR="00D1707F" w:rsidRPr="00CC7FFE" w:rsidRDefault="00D1707F" w:rsidP="00D1707F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:rsidR="009339B4" w:rsidRDefault="009339B4"/>
    <w:tbl>
      <w:tblPr>
        <w:tblW w:w="109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8"/>
        <w:gridCol w:w="1417"/>
        <w:gridCol w:w="1456"/>
      </w:tblGrid>
      <w:tr w:rsidR="009339B4" w:rsidRPr="00076834" w:rsidTr="006F4B37">
        <w:trPr>
          <w:trHeight w:val="841"/>
        </w:trPr>
        <w:tc>
          <w:tcPr>
            <w:tcW w:w="6663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jc w:val="both"/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 xml:space="preserve">Uloga </w:t>
            </w:r>
            <w:r w:rsidR="004D6F5B">
              <w:rPr>
                <w:rFonts w:eastAsia="Gill Sans"/>
                <w:b/>
                <w:noProof/>
                <w:lang w:val="en-GB"/>
              </w:rPr>
              <w:t>stručne službe</w:t>
            </w:r>
            <w:r w:rsidRPr="00076834">
              <w:rPr>
                <w:rFonts w:eastAsia="Gill Sans"/>
                <w:b/>
                <w:noProof/>
                <w:lang w:val="en-GB"/>
              </w:rPr>
              <w:t xml:space="preserve"> </w:t>
            </w:r>
          </w:p>
          <w:p w:rsidR="009339B4" w:rsidRPr="00076834" w:rsidRDefault="009339B4" w:rsidP="006F4B37">
            <w:pPr>
              <w:jc w:val="both"/>
              <w:rPr>
                <w:rFonts w:eastAsia="Gill Sans"/>
                <w:b/>
                <w:noProof/>
                <w:lang w:val="en-GB"/>
              </w:rPr>
            </w:pPr>
          </w:p>
          <w:p w:rsidR="009339B4" w:rsidRDefault="009339B4" w:rsidP="006F4B37">
            <w:pPr>
              <w:jc w:val="both"/>
              <w:rPr>
                <w:rFonts w:eastAsia="Gill Sans"/>
                <w:noProof/>
                <w:lang w:val="en-GB"/>
              </w:rPr>
            </w:pPr>
            <w:r w:rsidRPr="00076834">
              <w:rPr>
                <w:rFonts w:eastAsia="Gill Sans"/>
                <w:noProof/>
                <w:lang w:val="en-GB"/>
              </w:rPr>
              <w:t xml:space="preserve">U kojoj mjeri </w:t>
            </w:r>
            <w:r w:rsidR="004D6F5B">
              <w:rPr>
                <w:rFonts w:eastAsia="Gill Sans"/>
                <w:noProof/>
                <w:lang w:val="en-GB"/>
              </w:rPr>
              <w:t>stručna služba</w:t>
            </w:r>
            <w:r w:rsidR="00D1707F">
              <w:rPr>
                <w:rFonts w:eastAsia="Gill Sans"/>
                <w:noProof/>
                <w:lang w:val="en-GB"/>
              </w:rPr>
              <w:t xml:space="preserve"> </w:t>
            </w:r>
            <w:r w:rsidR="00800D8E">
              <w:rPr>
                <w:rFonts w:eastAsia="Gill Sans"/>
                <w:noProof/>
                <w:lang w:val="en-GB"/>
              </w:rPr>
              <w:t>podstiče</w:t>
            </w:r>
            <w:r w:rsidRPr="00076834">
              <w:rPr>
                <w:rFonts w:eastAsia="Gill Sans"/>
                <w:noProof/>
                <w:lang w:val="en-GB"/>
              </w:rPr>
              <w:t xml:space="preserve"> novu filozofiju podučavanja i učenja u  školskoj zajednici?</w:t>
            </w:r>
          </w:p>
          <w:p w:rsidR="00EF36C4" w:rsidRPr="00076834" w:rsidRDefault="00EF36C4" w:rsidP="006F4B37">
            <w:pP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Stručna služba:</w:t>
            </w:r>
          </w:p>
          <w:p w:rsidR="009339B4" w:rsidRPr="00076834" w:rsidRDefault="009339B4" w:rsidP="006F4B37">
            <w:pPr>
              <w:jc w:val="both"/>
              <w:rPr>
                <w:rFonts w:eastAsia="Gill Sans"/>
                <w:b/>
                <w:noProof/>
                <w:lang w:val="en-GB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jc w:val="center"/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Nedovoljno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Potrebno poboljšanje</w:t>
            </w:r>
          </w:p>
        </w:tc>
        <w:tc>
          <w:tcPr>
            <w:tcW w:w="1456" w:type="dxa"/>
            <w:shd w:val="clear" w:color="auto" w:fill="F2F2F2"/>
            <w:vAlign w:val="center"/>
          </w:tcPr>
          <w:p w:rsidR="009339B4" w:rsidRPr="00076834" w:rsidRDefault="009339B4" w:rsidP="006F4B37">
            <w:pPr>
              <w:jc w:val="center"/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U potpunosti</w:t>
            </w:r>
          </w:p>
        </w:tc>
      </w:tr>
      <w:tr w:rsidR="00EF36C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EF36C4" w:rsidRDefault="00EF36C4" w:rsidP="00EF36C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Poznaje strukturu predmetnih kurikuluma i način konstrukcije ishoda učenja/indikatora.</w:t>
            </w:r>
          </w:p>
        </w:tc>
        <w:tc>
          <w:tcPr>
            <w:tcW w:w="1418" w:type="dxa"/>
            <w:vAlign w:val="center"/>
          </w:tcPr>
          <w:p w:rsidR="00EF36C4" w:rsidRPr="00076834" w:rsidRDefault="00EF36C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EF36C4" w:rsidRPr="00076834" w:rsidRDefault="00EF36C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EF36C4" w:rsidRPr="00076834" w:rsidRDefault="00EF36C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EF36C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EF36C4" w:rsidRDefault="00EF36C4" w:rsidP="00EF36C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Poznaje svrhu podučavanja i učenja po ishodima učenja u cilju razvijanja ključnih kompetencija kod učenika.</w:t>
            </w:r>
          </w:p>
        </w:tc>
        <w:tc>
          <w:tcPr>
            <w:tcW w:w="1418" w:type="dxa"/>
            <w:vAlign w:val="center"/>
          </w:tcPr>
          <w:p w:rsidR="00EF36C4" w:rsidRPr="00076834" w:rsidRDefault="00EF36C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EF36C4" w:rsidRPr="00076834" w:rsidRDefault="00EF36C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EF36C4" w:rsidRPr="00076834" w:rsidRDefault="00EF36C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575ECB" w:rsidP="00174A6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n-GB"/>
              </w:rPr>
            </w:pPr>
            <w:r>
              <w:rPr>
                <w:rFonts w:eastAsia="Gill Sans"/>
                <w:noProof/>
                <w:lang w:val="en-GB"/>
              </w:rPr>
              <w:t>U</w:t>
            </w:r>
            <w:r w:rsidR="004D6F5B">
              <w:rPr>
                <w:rFonts w:eastAsia="Gill Sans"/>
                <w:noProof/>
                <w:lang w:val="en-GB"/>
              </w:rPr>
              <w:t>čestvuje</w:t>
            </w:r>
            <w:r>
              <w:rPr>
                <w:rFonts w:eastAsia="Gill Sans"/>
                <w:noProof/>
                <w:lang w:val="en-GB"/>
              </w:rPr>
              <w:t xml:space="preserve"> u</w:t>
            </w:r>
            <w:r w:rsidR="00174A6B">
              <w:rPr>
                <w:rFonts w:eastAsia="Gill Sans"/>
                <w:noProof/>
                <w:lang w:val="en-GB"/>
              </w:rPr>
              <w:t xml:space="preserve"> o</w:t>
            </w:r>
            <w:r w:rsidR="008C7E31">
              <w:rPr>
                <w:rFonts w:eastAsia="Gill Sans"/>
                <w:noProof/>
                <w:lang w:val="en-GB"/>
              </w:rPr>
              <w:t>rga</w:t>
            </w:r>
            <w:r>
              <w:rPr>
                <w:rFonts w:eastAsia="Gill Sans"/>
                <w:noProof/>
                <w:lang w:val="en-GB"/>
              </w:rPr>
              <w:t>nizaciji</w:t>
            </w:r>
            <w:r w:rsidR="00174A6B">
              <w:rPr>
                <w:rFonts w:eastAsia="Gill Sans"/>
                <w:noProof/>
                <w:lang w:val="en-GB"/>
              </w:rPr>
              <w:t xml:space="preserve"> </w:t>
            </w:r>
            <w:r w:rsidR="009339B4" w:rsidRPr="00076834">
              <w:rPr>
                <w:rFonts w:eastAsia="Gill Sans"/>
                <w:noProof/>
                <w:lang w:val="en-GB"/>
              </w:rPr>
              <w:t>aktivnosti  kako bi se nastavnici upoznali  s reformskim procesima.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EF36C4" w:rsidP="009339B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>
              <w:rPr>
                <w:rFonts w:eastAsia="Gill Sans"/>
                <w:noProof/>
                <w:color w:val="000000"/>
                <w:lang w:val="en-GB"/>
              </w:rPr>
              <w:t>Do</w:t>
            </w:r>
            <w:r w:rsidR="004D6F5B">
              <w:rPr>
                <w:rFonts w:eastAsia="Gill Sans"/>
                <w:noProof/>
                <w:color w:val="000000"/>
                <w:lang w:val="en-GB"/>
              </w:rPr>
              <w:t>prinosi</w:t>
            </w:r>
            <w:r w:rsidR="00575ECB">
              <w:rPr>
                <w:rFonts w:eastAsia="Gill Sans"/>
                <w:noProof/>
                <w:color w:val="000000"/>
                <w:lang w:val="en-GB"/>
              </w:rPr>
              <w:t xml:space="preserve"> osnaživanju</w:t>
            </w:r>
            <w:r w:rsidR="009339B4" w:rsidRPr="00076834">
              <w:rPr>
                <w:rFonts w:eastAsia="Gill Sans"/>
                <w:noProof/>
                <w:color w:val="000000"/>
                <w:lang w:val="en-GB"/>
              </w:rPr>
              <w:t xml:space="preserve"> školske zajednice za implementaciju NPP-a.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AC25A5" w:rsidRDefault="00A8600A" w:rsidP="00EF36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Gill Sans"/>
                <w:noProof/>
                <w:lang w:val="en-GB"/>
              </w:rPr>
            </w:pPr>
            <w:r w:rsidRPr="00AC25A5">
              <w:rPr>
                <w:rFonts w:eastAsia="Gill Sans"/>
                <w:noProof/>
                <w:lang w:val="en-GB"/>
              </w:rPr>
              <w:t xml:space="preserve">Pruža povratne informacije o </w:t>
            </w:r>
            <w:r w:rsidR="00EF36C4">
              <w:rPr>
                <w:rFonts w:eastAsia="Gill Sans"/>
                <w:noProof/>
                <w:lang w:val="en-GB"/>
              </w:rPr>
              <w:t>izvedbi</w:t>
            </w:r>
            <w:r w:rsidRPr="00AC25A5">
              <w:rPr>
                <w:rFonts w:eastAsia="Gill Sans"/>
                <w:noProof/>
                <w:lang w:val="en-GB"/>
              </w:rPr>
              <w:t xml:space="preserve"> i uspješnosti nastave po ishodima učenja</w:t>
            </w:r>
            <w:r w:rsidR="00AC25A5">
              <w:rPr>
                <w:rFonts w:eastAsia="Gill Sans"/>
                <w:noProof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A8600A" w:rsidP="00EF36C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 w:rsidRPr="00A8600A">
              <w:rPr>
                <w:rFonts w:eastAsia="Gill Sans"/>
                <w:noProof/>
                <w:color w:val="000000"/>
                <w:lang w:val="en-GB"/>
              </w:rPr>
              <w:t xml:space="preserve">Podstiče </w:t>
            </w:r>
            <w:r w:rsidR="00EF36C4">
              <w:rPr>
                <w:rFonts w:eastAsia="Gill Sans"/>
                <w:noProof/>
                <w:color w:val="000000"/>
                <w:lang w:val="en-GB"/>
              </w:rPr>
              <w:t xml:space="preserve">nastavnike na korištenje </w:t>
            </w:r>
            <w:r w:rsidRPr="00A8600A">
              <w:rPr>
                <w:rFonts w:eastAsia="Gill Sans"/>
                <w:noProof/>
                <w:color w:val="000000"/>
                <w:lang w:val="en-GB"/>
              </w:rPr>
              <w:t>metoda koje učenje čine smislenijim i povezanim sa ishodima učenja</w:t>
            </w:r>
            <w:r w:rsidR="00AC25A5">
              <w:rPr>
                <w:rFonts w:eastAsia="Gill Sans"/>
                <w:noProof/>
                <w:color w:val="000000"/>
                <w:lang w:val="en-GB"/>
              </w:rPr>
              <w:t>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076834" w:rsidTr="006F4B37">
        <w:trPr>
          <w:trHeight w:val="454"/>
        </w:trPr>
        <w:tc>
          <w:tcPr>
            <w:tcW w:w="6663" w:type="dxa"/>
            <w:vAlign w:val="center"/>
          </w:tcPr>
          <w:p w:rsidR="009339B4" w:rsidRPr="00076834" w:rsidRDefault="00A8600A" w:rsidP="00A8600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 w:rsidRPr="00A8600A">
              <w:rPr>
                <w:rFonts w:eastAsia="Gill Sans"/>
                <w:noProof/>
                <w:color w:val="000000"/>
                <w:lang w:val="en-GB"/>
              </w:rPr>
              <w:t xml:space="preserve">Podstiče </w:t>
            </w:r>
            <w:r w:rsidR="00EF36C4">
              <w:rPr>
                <w:rFonts w:eastAsia="Gill Sans"/>
                <w:noProof/>
                <w:color w:val="000000"/>
                <w:lang w:val="en-GB"/>
              </w:rPr>
              <w:t xml:space="preserve">nastavnike </w:t>
            </w:r>
            <w:r w:rsidRPr="00A8600A">
              <w:rPr>
                <w:rFonts w:eastAsia="Gill Sans"/>
                <w:noProof/>
                <w:color w:val="000000"/>
                <w:lang w:val="en-GB"/>
              </w:rPr>
              <w:t>na korištenje raznih tehnika vrednovanja i praćenja učeničkog uspjeha.</w:t>
            </w:r>
          </w:p>
        </w:tc>
        <w:tc>
          <w:tcPr>
            <w:tcW w:w="1418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56" w:type="dxa"/>
            <w:vAlign w:val="center"/>
          </w:tcPr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</w:tc>
      </w:tr>
      <w:tr w:rsidR="009339B4" w:rsidRPr="00CC7FFE" w:rsidTr="006F4B37">
        <w:trPr>
          <w:trHeight w:val="454"/>
        </w:trPr>
        <w:tc>
          <w:tcPr>
            <w:tcW w:w="6663" w:type="dxa"/>
            <w:vAlign w:val="center"/>
          </w:tcPr>
          <w:p w:rsidR="009339B4" w:rsidRPr="00CC7FFE" w:rsidRDefault="00A8600A" w:rsidP="00575EC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>
              <w:rPr>
                <w:rFonts w:eastAsia="Gill Sans"/>
                <w:noProof/>
                <w:lang w:val="es-PA"/>
              </w:rPr>
              <w:t xml:space="preserve">Pruža podršku roditeljima </w:t>
            </w:r>
            <w:r w:rsidR="00EF36C4">
              <w:rPr>
                <w:rFonts w:eastAsia="Gill Sans"/>
                <w:noProof/>
                <w:lang w:val="es-PA"/>
              </w:rPr>
              <w:t>u svrhu boljeg razumijevanja kuri</w:t>
            </w:r>
            <w:r>
              <w:rPr>
                <w:rFonts w:eastAsia="Gill Sans"/>
                <w:noProof/>
                <w:lang w:val="es-PA"/>
              </w:rPr>
              <w:t>kularnih promjena.</w:t>
            </w:r>
          </w:p>
        </w:tc>
        <w:tc>
          <w:tcPr>
            <w:tcW w:w="1418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  <w:vAlign w:val="center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CC7FFE" w:rsidTr="006F4B37">
        <w:tc>
          <w:tcPr>
            <w:tcW w:w="6663" w:type="dxa"/>
          </w:tcPr>
          <w:p w:rsidR="009339B4" w:rsidRPr="00CC7FFE" w:rsidRDefault="00A8600A" w:rsidP="00EF36C4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A8600A">
              <w:rPr>
                <w:rFonts w:eastAsia="Gill Sans"/>
                <w:noProof/>
                <w:lang w:val="es-PA"/>
              </w:rPr>
              <w:t xml:space="preserve">Podstiče nastavnike na stručno </w:t>
            </w:r>
            <w:r w:rsidR="00EF36C4">
              <w:rPr>
                <w:rFonts w:eastAsia="Gill Sans"/>
                <w:noProof/>
                <w:lang w:val="es-PA"/>
              </w:rPr>
              <w:t>usavršavanje</w:t>
            </w:r>
            <w:r w:rsidRPr="00A8600A">
              <w:rPr>
                <w:rFonts w:eastAsia="Gill Sans"/>
                <w:noProof/>
                <w:lang w:val="es-PA"/>
              </w:rPr>
              <w:t xml:space="preserve"> u svrhu jačanja kompetencija nužnih za podučavanje po ishodima učenja.</w:t>
            </w:r>
          </w:p>
        </w:tc>
        <w:tc>
          <w:tcPr>
            <w:tcW w:w="1418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</w:tcPr>
          <w:p w:rsidR="009339B4" w:rsidRPr="00CC7FFE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CC7FFE" w:rsidTr="006F4B37">
        <w:tc>
          <w:tcPr>
            <w:tcW w:w="6663" w:type="dxa"/>
            <w:vAlign w:val="center"/>
          </w:tcPr>
          <w:p w:rsidR="009339B4" w:rsidRPr="00076834" w:rsidRDefault="00A8600A" w:rsidP="00A8600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A8600A">
              <w:rPr>
                <w:rFonts w:eastAsia="Gill Sans"/>
                <w:noProof/>
                <w:lang w:val="es-PA"/>
              </w:rPr>
              <w:t>Predlaže aktivnosti za podizanje kvaliteta rada nastavnika u skladu s predmetnim kurikulumima.</w:t>
            </w:r>
          </w:p>
        </w:tc>
        <w:tc>
          <w:tcPr>
            <w:tcW w:w="1418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</w:tcPr>
          <w:p w:rsidR="009339B4" w:rsidRPr="00076834" w:rsidRDefault="009339B4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A8600A" w:rsidRPr="00CC7FFE" w:rsidTr="006F4B37">
        <w:tc>
          <w:tcPr>
            <w:tcW w:w="6663" w:type="dxa"/>
            <w:vAlign w:val="center"/>
          </w:tcPr>
          <w:p w:rsidR="00A8600A" w:rsidRPr="00A8600A" w:rsidRDefault="00AC25A5" w:rsidP="00A8600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>
              <w:rPr>
                <w:rFonts w:eastAsia="Gill Sans"/>
                <w:noProof/>
                <w:lang w:val="es-PA"/>
              </w:rPr>
              <w:t>Pruža podršku nastavnicima pri izradi i realizaciji IPP-a i IEP-a po ishodima učenja.</w:t>
            </w:r>
          </w:p>
        </w:tc>
        <w:tc>
          <w:tcPr>
            <w:tcW w:w="1418" w:type="dxa"/>
          </w:tcPr>
          <w:p w:rsidR="00A8600A" w:rsidRPr="00076834" w:rsidRDefault="00A8600A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:rsidR="00A8600A" w:rsidRPr="00076834" w:rsidRDefault="00A8600A" w:rsidP="006F4B37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56" w:type="dxa"/>
          </w:tcPr>
          <w:p w:rsidR="00A8600A" w:rsidRPr="00076834" w:rsidRDefault="00A8600A" w:rsidP="006F4B37">
            <w:pPr>
              <w:rPr>
                <w:rFonts w:eastAsia="Gill Sans"/>
                <w:noProof/>
                <w:lang w:val="es-PA"/>
              </w:rPr>
            </w:pPr>
          </w:p>
        </w:tc>
      </w:tr>
      <w:tr w:rsidR="009339B4" w:rsidRPr="00076834" w:rsidTr="006F4B37">
        <w:tc>
          <w:tcPr>
            <w:tcW w:w="10954" w:type="dxa"/>
            <w:gridSpan w:val="4"/>
          </w:tcPr>
          <w:p w:rsidR="009339B4" w:rsidRPr="00076834" w:rsidRDefault="009339B4" w:rsidP="006F4B37">
            <w:pPr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 xml:space="preserve">Osvrt </w:t>
            </w:r>
            <w:r w:rsidR="00182CC4">
              <w:rPr>
                <w:rFonts w:eastAsia="Gill Sans"/>
                <w:b/>
                <w:noProof/>
                <w:lang w:val="en-GB"/>
              </w:rPr>
              <w:t>stručne službe</w:t>
            </w:r>
            <w:r w:rsidR="008C7E31">
              <w:rPr>
                <w:rFonts w:eastAsia="Gill Sans"/>
                <w:b/>
                <w:noProof/>
                <w:lang w:val="en-GB"/>
              </w:rPr>
              <w:t xml:space="preserve"> </w:t>
            </w:r>
            <w:r w:rsidRPr="00076834">
              <w:rPr>
                <w:rFonts w:eastAsia="Gill Sans"/>
                <w:b/>
                <w:noProof/>
                <w:lang w:val="en-GB"/>
              </w:rPr>
              <w:t>i sugestije:</w:t>
            </w: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6F4B37">
            <w:pPr>
              <w:rPr>
                <w:rFonts w:eastAsia="Gill Sans"/>
                <w:noProof/>
                <w:lang w:val="en-GB"/>
              </w:rPr>
            </w:pPr>
          </w:p>
          <w:p w:rsidR="009339B4" w:rsidRPr="00076834" w:rsidRDefault="009339B4" w:rsidP="008C7E31">
            <w:pPr>
              <w:rPr>
                <w:rFonts w:eastAsia="Gill Sans"/>
                <w:noProof/>
                <w:lang w:val="en-GB"/>
              </w:rPr>
            </w:pPr>
          </w:p>
        </w:tc>
      </w:tr>
    </w:tbl>
    <w:p w:rsidR="009339B4" w:rsidRPr="00076834" w:rsidRDefault="009339B4" w:rsidP="009339B4">
      <w:pPr>
        <w:rPr>
          <w:rFonts w:eastAsia="Gill Sans"/>
          <w:noProof/>
          <w:lang w:val="en-GB"/>
        </w:rPr>
      </w:pPr>
    </w:p>
    <w:p w:rsidR="009339B4" w:rsidRDefault="009339B4"/>
    <w:sectPr w:rsidR="009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AF0"/>
    <w:multiLevelType w:val="hybridMultilevel"/>
    <w:tmpl w:val="78F4CB32"/>
    <w:lvl w:ilvl="0" w:tplc="CA3A9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4"/>
    <w:rsid w:val="00173189"/>
    <w:rsid w:val="00174A6B"/>
    <w:rsid w:val="00182CC4"/>
    <w:rsid w:val="004D6F5B"/>
    <w:rsid w:val="00575ECB"/>
    <w:rsid w:val="00800D8E"/>
    <w:rsid w:val="008C7E31"/>
    <w:rsid w:val="009339B4"/>
    <w:rsid w:val="009F4F62"/>
    <w:rsid w:val="00A8600A"/>
    <w:rsid w:val="00AC25A5"/>
    <w:rsid w:val="00B24B90"/>
    <w:rsid w:val="00D1707F"/>
    <w:rsid w:val="00E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4E2B"/>
  <w15:chartTrackingRefBased/>
  <w15:docId w15:val="{E3547144-C552-4C66-8F8B-F6A9BB6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B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F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6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6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2024-02-23T08:57:00Z</dcterms:created>
  <dcterms:modified xsi:type="dcterms:W3CDTF">2024-03-19T12:43:00Z</dcterms:modified>
</cp:coreProperties>
</file>